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0" w:rsidRPr="00684ED8" w:rsidRDefault="00611D6C" w:rsidP="00B67EB0">
      <w:pPr>
        <w:rPr>
          <w:b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</w:p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0449F0" w:rsidRPr="00684ED8" w:rsidTr="0060176F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449F0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ГЛАВА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СЕЛЬСКОГО ПОСЕЛЕНИЯ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  АЛЕКСЕЕВСКОГО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МУНИЦИПАЛЬНОГО РАЙОНА</w:t>
            </w:r>
          </w:p>
          <w:p w:rsidR="000449F0" w:rsidRPr="00684ED8" w:rsidRDefault="000449F0" w:rsidP="0060176F">
            <w:pPr>
              <w:jc w:val="center"/>
            </w:pPr>
            <w:r w:rsidRPr="00684ED8">
              <w:rPr>
                <w:sz w:val="28"/>
                <w:szCs w:val="28"/>
              </w:rPr>
              <w:t>РЕСПУБЛИКИ ТАТАРСТАН</w:t>
            </w:r>
          </w:p>
          <w:p w:rsidR="000449F0" w:rsidRPr="00684ED8" w:rsidRDefault="000449F0" w:rsidP="0060176F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449F0" w:rsidRPr="00684ED8" w:rsidRDefault="000449F0" w:rsidP="0060176F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3750"/>
                  <wp:effectExtent l="19050" t="0" r="63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АЛЕКСЕЕВСК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ЛЕБЯЖЬЕ </w:t>
            </w:r>
            <w:r w:rsidRPr="00684ED8">
              <w:rPr>
                <w:sz w:val="28"/>
                <w:szCs w:val="28"/>
                <w:lang w:val="tt-RU"/>
              </w:rPr>
              <w:t xml:space="preserve">АВЫЛ </w:t>
            </w:r>
          </w:p>
          <w:p w:rsidR="000449F0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  <w:lang w:val="tt-RU"/>
              </w:rPr>
              <w:t>НЕ</w:t>
            </w:r>
            <w:r w:rsidRPr="00684ED8">
              <w:rPr>
                <w:sz w:val="28"/>
                <w:szCs w:val="28"/>
                <w:lang w:val="tt-RU"/>
              </w:rPr>
              <w:t xml:space="preserve">Ң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  <w:lang w:val="tt-RU"/>
              </w:rPr>
              <w:t>БАШЛЫГЫ</w:t>
            </w:r>
          </w:p>
          <w:p w:rsidR="000449F0" w:rsidRPr="00684ED8" w:rsidRDefault="000449F0" w:rsidP="0060176F">
            <w:pPr>
              <w:pStyle w:val="1"/>
              <w:ind w:left="-353" w:right="-353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449F0" w:rsidRPr="00684ED8" w:rsidRDefault="000449F0" w:rsidP="0060176F">
            <w:pPr>
              <w:ind w:left="-353"/>
            </w:pPr>
          </w:p>
        </w:tc>
      </w:tr>
      <w:tr w:rsidR="000449F0" w:rsidRPr="00684ED8" w:rsidTr="0060176F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>ПОСТАНОВЛЕНИЕ</w:t>
            </w:r>
          </w:p>
          <w:p w:rsidR="000449F0" w:rsidRPr="00684ED8" w:rsidRDefault="000449F0" w:rsidP="0060176F"/>
          <w:p w:rsidR="000449F0" w:rsidRPr="00684ED8" w:rsidRDefault="000449F0" w:rsidP="00266176">
            <w:pPr>
              <w:spacing w:line="360" w:lineRule="auto"/>
            </w:pPr>
            <w:r w:rsidRPr="00684ED8">
              <w:rPr>
                <w:b/>
                <w:sz w:val="28"/>
                <w:szCs w:val="28"/>
              </w:rPr>
              <w:t xml:space="preserve">     </w:t>
            </w:r>
            <w:r w:rsidR="00266176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.1</w:t>
            </w:r>
            <w:r w:rsidR="006E2035">
              <w:rPr>
                <w:b/>
                <w:sz w:val="28"/>
                <w:szCs w:val="28"/>
              </w:rPr>
              <w:t>2</w:t>
            </w:r>
            <w:r w:rsidRPr="00684ED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684E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spacing w:line="360" w:lineRule="auto"/>
              <w:jc w:val="center"/>
            </w:pPr>
          </w:p>
          <w:p w:rsidR="000449F0" w:rsidRPr="00533B27" w:rsidRDefault="000449F0" w:rsidP="0060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Лебяжье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ind w:left="-353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 xml:space="preserve">                                    КАРАР</w:t>
            </w:r>
          </w:p>
          <w:p w:rsidR="000449F0" w:rsidRPr="00684ED8" w:rsidRDefault="000449F0" w:rsidP="0060176F">
            <w:pPr>
              <w:ind w:left="-353"/>
            </w:pPr>
          </w:p>
          <w:p w:rsidR="000449F0" w:rsidRPr="00684ED8" w:rsidRDefault="000449F0" w:rsidP="0069263F">
            <w:pPr>
              <w:spacing w:line="360" w:lineRule="auto"/>
              <w:ind w:left="-353"/>
            </w:pPr>
            <w:r w:rsidRPr="00684ED8">
              <w:rPr>
                <w:b/>
                <w:sz w:val="28"/>
                <w:szCs w:val="28"/>
              </w:rPr>
              <w:t xml:space="preserve">№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84ED8">
              <w:rPr>
                <w:b/>
                <w:sz w:val="28"/>
                <w:szCs w:val="28"/>
              </w:rPr>
              <w:t>№</w:t>
            </w:r>
            <w:r w:rsidR="00E152E2">
              <w:rPr>
                <w:b/>
                <w:sz w:val="28"/>
                <w:szCs w:val="28"/>
              </w:rPr>
              <w:t xml:space="preserve"> </w:t>
            </w:r>
            <w:r w:rsidR="0069263F">
              <w:rPr>
                <w:b/>
                <w:sz w:val="28"/>
                <w:szCs w:val="28"/>
              </w:rPr>
              <w:t>8</w:t>
            </w:r>
          </w:p>
        </w:tc>
      </w:tr>
    </w:tbl>
    <w:p w:rsidR="00611D6C" w:rsidRPr="00684ED8" w:rsidRDefault="00611D6C" w:rsidP="00B67EB0">
      <w:pPr>
        <w:rPr>
          <w:b/>
          <w:sz w:val="28"/>
          <w:szCs w:val="28"/>
          <w:lang w:val="tt-RU"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  <w:t xml:space="preserve"> </w:t>
      </w:r>
    </w:p>
    <w:p w:rsidR="00611D6C" w:rsidRPr="00684ED8" w:rsidRDefault="00611D6C" w:rsidP="00DC717B">
      <w:pPr>
        <w:spacing w:line="360" w:lineRule="auto"/>
        <w:ind w:left="708"/>
        <w:jc w:val="center"/>
        <w:rPr>
          <w:b/>
          <w:sz w:val="28"/>
          <w:szCs w:val="28"/>
          <w:lang w:val="tt-RU"/>
        </w:rPr>
      </w:pP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О назначении схода граждан в </w:t>
      </w:r>
      <w:r w:rsidR="00B67EB0" w:rsidRPr="00684ED8">
        <w:rPr>
          <w:b/>
          <w:sz w:val="28"/>
          <w:szCs w:val="28"/>
        </w:rPr>
        <w:t xml:space="preserve">с. </w:t>
      </w:r>
      <w:r w:rsidR="00C87F37">
        <w:rPr>
          <w:b/>
          <w:sz w:val="28"/>
          <w:szCs w:val="28"/>
        </w:rPr>
        <w:t>Саконы</w:t>
      </w:r>
      <w:bookmarkStart w:id="0" w:name="_GoBack"/>
      <w:bookmarkEnd w:id="0"/>
    </w:p>
    <w:p w:rsidR="00B67EB0" w:rsidRPr="00684ED8" w:rsidRDefault="000449F0" w:rsidP="00B6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Лебяжинского</w:t>
      </w:r>
      <w:r w:rsidR="00B67EB0" w:rsidRPr="00684ED8">
        <w:rPr>
          <w:b/>
          <w:sz w:val="28"/>
          <w:szCs w:val="28"/>
        </w:rPr>
        <w:t xml:space="preserve"> сельского поселения </w:t>
      </w:r>
    </w:p>
    <w:p w:rsidR="00DC717B" w:rsidRPr="00684ED8" w:rsidRDefault="00B67EB0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Алексеевского </w:t>
      </w:r>
      <w:r w:rsidR="00137407" w:rsidRPr="00684ED8">
        <w:rPr>
          <w:b/>
          <w:sz w:val="28"/>
          <w:szCs w:val="28"/>
        </w:rPr>
        <w:t>муниципального района</w:t>
      </w:r>
      <w:r w:rsidR="00417D09" w:rsidRPr="00684ED8">
        <w:rPr>
          <w:b/>
          <w:sz w:val="28"/>
          <w:szCs w:val="28"/>
        </w:rPr>
        <w:t xml:space="preserve"> </w:t>
      </w: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 вопросу введения</w:t>
      </w:r>
      <w:r w:rsidR="00B67EB0" w:rsidRPr="00684ED8">
        <w:rPr>
          <w:b/>
          <w:sz w:val="28"/>
          <w:szCs w:val="28"/>
        </w:rPr>
        <w:t xml:space="preserve"> </w:t>
      </w:r>
      <w:r w:rsidRPr="00684ED8">
        <w:rPr>
          <w:b/>
          <w:sz w:val="28"/>
          <w:szCs w:val="28"/>
        </w:rPr>
        <w:t xml:space="preserve">и использования </w:t>
      </w:r>
    </w:p>
    <w:p w:rsidR="00137407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средств </w:t>
      </w:r>
      <w:r w:rsidR="00703D85">
        <w:rPr>
          <w:b/>
          <w:sz w:val="28"/>
          <w:szCs w:val="28"/>
        </w:rPr>
        <w:t>самообложения граждан</w:t>
      </w:r>
    </w:p>
    <w:p w:rsidR="00CD4F93" w:rsidRPr="00684ED8" w:rsidRDefault="00CD4F93" w:rsidP="00B87FAB">
      <w:pPr>
        <w:rPr>
          <w:sz w:val="28"/>
          <w:szCs w:val="28"/>
        </w:rPr>
      </w:pPr>
    </w:p>
    <w:p w:rsidR="00B67EB0" w:rsidRPr="00684ED8" w:rsidRDefault="00B67EB0" w:rsidP="00B87FAB">
      <w:pPr>
        <w:rPr>
          <w:sz w:val="28"/>
          <w:szCs w:val="28"/>
        </w:rPr>
      </w:pPr>
    </w:p>
    <w:p w:rsidR="006E2035" w:rsidRPr="00684ED8" w:rsidRDefault="006E2035" w:rsidP="00EC71E6">
      <w:pPr>
        <w:ind w:firstLine="567"/>
        <w:jc w:val="both"/>
        <w:rPr>
          <w:sz w:val="28"/>
          <w:szCs w:val="28"/>
        </w:rPr>
      </w:pPr>
      <w:r w:rsidRPr="00684ED8">
        <w:rPr>
          <w:sz w:val="28"/>
          <w:szCs w:val="28"/>
        </w:rPr>
        <w:t>В соответствии со ст. 25.1, 56 Федерального закона от 06</w:t>
      </w:r>
      <w:r>
        <w:rPr>
          <w:sz w:val="28"/>
          <w:szCs w:val="28"/>
        </w:rPr>
        <w:t xml:space="preserve"> октября </w:t>
      </w:r>
      <w:r w:rsidRPr="00684ED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684ED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>
        <w:rPr>
          <w:sz w:val="28"/>
          <w:szCs w:val="28"/>
        </w:rPr>
        <w:t>Уставом Лебяжинского сельского</w:t>
      </w:r>
      <w:r w:rsidRPr="00684ED8">
        <w:rPr>
          <w:sz w:val="28"/>
          <w:szCs w:val="28"/>
        </w:rPr>
        <w:t xml:space="preserve"> поселения Алексеевского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684ED8">
        <w:rPr>
          <w:sz w:val="28"/>
          <w:szCs w:val="28"/>
        </w:rPr>
        <w:t xml:space="preserve">, </w:t>
      </w:r>
    </w:p>
    <w:p w:rsidR="006E2035" w:rsidRPr="00684ED8" w:rsidRDefault="006E2035" w:rsidP="006E2035">
      <w:pPr>
        <w:ind w:left="426" w:firstLine="567"/>
        <w:jc w:val="both"/>
        <w:rPr>
          <w:sz w:val="28"/>
          <w:szCs w:val="28"/>
        </w:rPr>
      </w:pPr>
    </w:p>
    <w:p w:rsidR="006E2035" w:rsidRPr="00684ED8" w:rsidRDefault="006E2035" w:rsidP="006E2035">
      <w:pPr>
        <w:ind w:left="426" w:firstLine="567"/>
        <w:jc w:val="center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постановляю:</w:t>
      </w:r>
    </w:p>
    <w:p w:rsidR="006E2035" w:rsidRPr="00684ED8" w:rsidRDefault="006E2035" w:rsidP="006E2035">
      <w:pPr>
        <w:ind w:left="426" w:firstLine="567"/>
        <w:jc w:val="both"/>
        <w:rPr>
          <w:sz w:val="28"/>
          <w:szCs w:val="28"/>
        </w:rPr>
      </w:pP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3D4E">
        <w:rPr>
          <w:sz w:val="28"/>
          <w:szCs w:val="28"/>
        </w:rPr>
        <w:t xml:space="preserve">Организатором схода граждан определить Главу </w:t>
      </w:r>
      <w:r>
        <w:rPr>
          <w:sz w:val="28"/>
          <w:szCs w:val="28"/>
        </w:rPr>
        <w:t xml:space="preserve">Лебяжинского </w:t>
      </w:r>
      <w:r w:rsidRPr="00413D4E">
        <w:rPr>
          <w:sz w:val="28"/>
          <w:szCs w:val="28"/>
        </w:rPr>
        <w:t>сельского поселения Алексеевского муниципального района Республики Татарстан.</w:t>
      </w:r>
    </w:p>
    <w:p w:rsidR="00291808" w:rsidRPr="003318F8" w:rsidRDefault="006E2035" w:rsidP="00291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ED8">
        <w:rPr>
          <w:sz w:val="28"/>
          <w:szCs w:val="28"/>
        </w:rPr>
        <w:t xml:space="preserve">Назначить сход граждан по вопросу введения самообложения в </w:t>
      </w:r>
      <w:r>
        <w:rPr>
          <w:sz w:val="28"/>
          <w:szCs w:val="28"/>
        </w:rPr>
        <w:t xml:space="preserve">с. </w:t>
      </w:r>
      <w:r w:rsidR="00291808">
        <w:rPr>
          <w:sz w:val="28"/>
          <w:szCs w:val="28"/>
        </w:rPr>
        <w:t xml:space="preserve">Саконы </w:t>
      </w:r>
      <w:r>
        <w:rPr>
          <w:sz w:val="28"/>
          <w:szCs w:val="28"/>
        </w:rPr>
        <w:t xml:space="preserve">Лебяжинского сельского </w:t>
      </w:r>
      <w:r w:rsidR="0026617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Алексеевского</w:t>
      </w:r>
      <w:r w:rsidRPr="00684ED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D2145">
        <w:rPr>
          <w:sz w:val="28"/>
          <w:szCs w:val="28"/>
        </w:rPr>
        <w:t>1</w:t>
      </w:r>
      <w:r w:rsidR="003D2145" w:rsidRPr="003D2145">
        <w:rPr>
          <w:sz w:val="28"/>
          <w:szCs w:val="28"/>
        </w:rPr>
        <w:t>7</w:t>
      </w:r>
      <w:r w:rsidRPr="003D2145">
        <w:rPr>
          <w:sz w:val="28"/>
          <w:szCs w:val="28"/>
        </w:rPr>
        <w:t xml:space="preserve"> декабря</w:t>
      </w:r>
      <w:r w:rsidR="003D2145" w:rsidRPr="003D2145">
        <w:rPr>
          <w:sz w:val="28"/>
          <w:szCs w:val="28"/>
        </w:rPr>
        <w:t xml:space="preserve"> с 1</w:t>
      </w:r>
      <w:r w:rsidR="00E15AF3">
        <w:rPr>
          <w:sz w:val="28"/>
          <w:szCs w:val="28"/>
        </w:rPr>
        <w:t>1</w:t>
      </w:r>
      <w:r w:rsidR="003D2145" w:rsidRPr="003D2145">
        <w:rPr>
          <w:sz w:val="28"/>
          <w:szCs w:val="28"/>
        </w:rPr>
        <w:t>:00 до 1</w:t>
      </w:r>
      <w:r w:rsidR="00E15AF3">
        <w:rPr>
          <w:sz w:val="28"/>
          <w:szCs w:val="28"/>
        </w:rPr>
        <w:t>2</w:t>
      </w:r>
      <w:r w:rsidR="003D2145" w:rsidRPr="003D2145">
        <w:rPr>
          <w:sz w:val="28"/>
          <w:szCs w:val="28"/>
        </w:rPr>
        <w:t>:00 часов.</w:t>
      </w:r>
      <w:r w:rsidR="00291808">
        <w:rPr>
          <w:sz w:val="28"/>
          <w:szCs w:val="28"/>
        </w:rPr>
        <w:t xml:space="preserve"> </w:t>
      </w:r>
      <w:r w:rsidR="00291808" w:rsidRPr="003318F8">
        <w:rPr>
          <w:sz w:val="28"/>
          <w:szCs w:val="28"/>
        </w:rPr>
        <w:t xml:space="preserve">Местом проведения схода определить здание </w:t>
      </w:r>
      <w:r w:rsidR="00291808">
        <w:rPr>
          <w:sz w:val="28"/>
          <w:szCs w:val="28"/>
        </w:rPr>
        <w:t xml:space="preserve">Саконского </w:t>
      </w:r>
      <w:r w:rsidR="00291808" w:rsidRPr="003318F8">
        <w:rPr>
          <w:sz w:val="28"/>
          <w:szCs w:val="28"/>
        </w:rPr>
        <w:t xml:space="preserve">СК, находящееся по адресу: Республика Татарстан, Алексеевский район, с. </w:t>
      </w:r>
      <w:r w:rsidR="00291808">
        <w:rPr>
          <w:sz w:val="28"/>
          <w:szCs w:val="28"/>
        </w:rPr>
        <w:t>Саконы</w:t>
      </w:r>
      <w:r w:rsidR="00291808" w:rsidRPr="003318F8">
        <w:rPr>
          <w:sz w:val="28"/>
          <w:szCs w:val="28"/>
        </w:rPr>
        <w:t xml:space="preserve">, ул. </w:t>
      </w:r>
      <w:r w:rsidR="00291808">
        <w:rPr>
          <w:sz w:val="28"/>
          <w:szCs w:val="28"/>
        </w:rPr>
        <w:t>Центральная</w:t>
      </w:r>
      <w:r w:rsidR="00291808" w:rsidRPr="003318F8">
        <w:rPr>
          <w:sz w:val="28"/>
          <w:szCs w:val="28"/>
        </w:rPr>
        <w:t>, д.</w:t>
      </w:r>
      <w:r w:rsidR="00291808">
        <w:rPr>
          <w:sz w:val="28"/>
          <w:szCs w:val="28"/>
        </w:rPr>
        <w:t>39</w:t>
      </w:r>
      <w:r w:rsidR="00291808" w:rsidRPr="003318F8">
        <w:rPr>
          <w:sz w:val="28"/>
          <w:szCs w:val="28"/>
        </w:rPr>
        <w:t>.</w:t>
      </w: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ED8">
        <w:rPr>
          <w:sz w:val="28"/>
          <w:szCs w:val="28"/>
        </w:rPr>
        <w:t xml:space="preserve"> Утвердить вопрос, выносимый на сход граждан:</w:t>
      </w:r>
    </w:p>
    <w:p w:rsidR="006E2035" w:rsidRPr="00684ED8" w:rsidRDefault="006E2035" w:rsidP="00EC71E6">
      <w:pPr>
        <w:ind w:firstLine="567"/>
        <w:jc w:val="both"/>
        <w:rPr>
          <w:sz w:val="28"/>
          <w:szCs w:val="28"/>
        </w:rPr>
      </w:pPr>
      <w:r w:rsidRPr="008E526A">
        <w:rPr>
          <w:sz w:val="28"/>
          <w:szCs w:val="28"/>
        </w:rPr>
        <w:t>Согласны ли вы на введение самообложения в 202</w:t>
      </w:r>
      <w:r>
        <w:rPr>
          <w:sz w:val="28"/>
          <w:szCs w:val="28"/>
        </w:rPr>
        <w:t>2</w:t>
      </w:r>
      <w:r w:rsidRPr="008E526A">
        <w:rPr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</w:t>
      </w:r>
      <w:r w:rsidRPr="00684ED8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Лебяжинского</w:t>
      </w:r>
      <w:r w:rsidRPr="00684ED8">
        <w:rPr>
          <w:sz w:val="28"/>
          <w:szCs w:val="28"/>
        </w:rPr>
        <w:t xml:space="preserve"> сельского поселения, за исключением инвалидов 1 группы,</w:t>
      </w:r>
      <w:r w:rsidR="006705E0">
        <w:rPr>
          <w:sz w:val="28"/>
          <w:szCs w:val="28"/>
        </w:rPr>
        <w:t xml:space="preserve"> </w:t>
      </w:r>
      <w:r w:rsidR="00BE16BF">
        <w:rPr>
          <w:sz w:val="28"/>
          <w:szCs w:val="28"/>
        </w:rPr>
        <w:t>тружеников</w:t>
      </w:r>
      <w:r w:rsidR="006705E0">
        <w:rPr>
          <w:sz w:val="28"/>
          <w:szCs w:val="28"/>
        </w:rPr>
        <w:t xml:space="preserve"> тыла,</w:t>
      </w:r>
      <w:r w:rsidRPr="00684ED8">
        <w:rPr>
          <w:sz w:val="28"/>
          <w:szCs w:val="28"/>
        </w:rPr>
        <w:t xml:space="preserve"> студентов очного обучения, граждан</w:t>
      </w:r>
      <w:r w:rsidR="00BE16BF">
        <w:rPr>
          <w:sz w:val="28"/>
          <w:szCs w:val="28"/>
        </w:rPr>
        <w:t>,</w:t>
      </w:r>
      <w:r w:rsidRPr="00684ED8">
        <w:rPr>
          <w:sz w:val="28"/>
          <w:szCs w:val="28"/>
        </w:rPr>
        <w:t xml:space="preserve"> призванных на </w:t>
      </w:r>
      <w:r w:rsidRPr="00684ED8">
        <w:rPr>
          <w:sz w:val="28"/>
          <w:szCs w:val="28"/>
        </w:rPr>
        <w:lastRenderedPageBreak/>
        <w:t xml:space="preserve">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</w:p>
    <w:p w:rsidR="0069263F" w:rsidRPr="00457463" w:rsidRDefault="0069263F" w:rsidP="00421BD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внутрипоселенческих дорог</w:t>
      </w:r>
      <w:r w:rsidRPr="00457463">
        <w:rPr>
          <w:sz w:val="28"/>
          <w:szCs w:val="28"/>
        </w:rPr>
        <w:t>;</w:t>
      </w:r>
    </w:p>
    <w:p w:rsidR="0069263F" w:rsidRDefault="0069263F" w:rsidP="00421BD5">
      <w:pPr>
        <w:ind w:left="567"/>
        <w:jc w:val="both"/>
        <w:rPr>
          <w:sz w:val="28"/>
          <w:szCs w:val="28"/>
        </w:rPr>
      </w:pPr>
      <w:r w:rsidRPr="00457463">
        <w:rPr>
          <w:sz w:val="28"/>
          <w:szCs w:val="28"/>
        </w:rPr>
        <w:t>- содержание техники</w:t>
      </w:r>
      <w:r>
        <w:rPr>
          <w:sz w:val="28"/>
          <w:szCs w:val="28"/>
        </w:rPr>
        <w:t xml:space="preserve"> – трактора; </w:t>
      </w:r>
    </w:p>
    <w:p w:rsidR="0069263F" w:rsidRPr="00457463" w:rsidRDefault="0069263F" w:rsidP="00421BD5">
      <w:pPr>
        <w:ind w:left="567"/>
        <w:jc w:val="both"/>
        <w:rPr>
          <w:sz w:val="28"/>
          <w:szCs w:val="28"/>
        </w:rPr>
      </w:pPr>
      <w:r w:rsidRPr="00457463">
        <w:rPr>
          <w:sz w:val="28"/>
          <w:szCs w:val="28"/>
        </w:rPr>
        <w:t>- содер</w:t>
      </w:r>
      <w:r>
        <w:rPr>
          <w:sz w:val="28"/>
          <w:szCs w:val="28"/>
        </w:rPr>
        <w:t>жание уличного освещения;</w:t>
      </w:r>
      <w:r w:rsidRPr="00457463">
        <w:rPr>
          <w:sz w:val="28"/>
          <w:szCs w:val="28"/>
        </w:rPr>
        <w:t xml:space="preserve"> </w:t>
      </w:r>
    </w:p>
    <w:p w:rsidR="0069263F" w:rsidRDefault="0069263F" w:rsidP="00421BD5">
      <w:pPr>
        <w:ind w:left="567"/>
        <w:rPr>
          <w:sz w:val="28"/>
          <w:szCs w:val="28"/>
        </w:rPr>
      </w:pPr>
      <w:r>
        <w:rPr>
          <w:sz w:val="28"/>
          <w:szCs w:val="28"/>
        </w:rPr>
        <w:t>- ограждение детской площадки</w:t>
      </w:r>
      <w:r w:rsidRPr="00457463">
        <w:rPr>
          <w:sz w:val="28"/>
          <w:szCs w:val="28"/>
        </w:rPr>
        <w:t>;</w:t>
      </w:r>
    </w:p>
    <w:p w:rsidR="0069263F" w:rsidRDefault="0069263F" w:rsidP="00421BD5">
      <w:pPr>
        <w:ind w:left="567"/>
        <w:rPr>
          <w:sz w:val="28"/>
          <w:szCs w:val="28"/>
        </w:rPr>
      </w:pPr>
      <w:r>
        <w:rPr>
          <w:sz w:val="28"/>
          <w:szCs w:val="28"/>
        </w:rPr>
        <w:t>- благоустройство мест захоронения;</w:t>
      </w:r>
    </w:p>
    <w:p w:rsidR="0069263F" w:rsidRDefault="0069263F" w:rsidP="00421BD5">
      <w:pPr>
        <w:ind w:left="567"/>
        <w:rPr>
          <w:sz w:val="28"/>
          <w:szCs w:val="28"/>
        </w:rPr>
      </w:pPr>
      <w:r>
        <w:rPr>
          <w:sz w:val="28"/>
          <w:szCs w:val="28"/>
        </w:rPr>
        <w:t>- реконструкция сетей водоснабжения.</w:t>
      </w:r>
    </w:p>
    <w:p w:rsidR="006E2035" w:rsidRPr="002871B9" w:rsidRDefault="006E2035" w:rsidP="00EC71E6">
      <w:pPr>
        <w:ind w:firstLine="567"/>
        <w:jc w:val="both"/>
        <w:rPr>
          <w:sz w:val="28"/>
          <w:szCs w:val="28"/>
        </w:rPr>
      </w:pPr>
      <w:r w:rsidRPr="00EC71E6">
        <w:rPr>
          <w:sz w:val="28"/>
          <w:szCs w:val="28"/>
        </w:rPr>
        <w:t xml:space="preserve">В случае образования экономии по отдельным вопросам разрешить Исполнительному комитету </w:t>
      </w:r>
      <w:r w:rsidR="00EC71E6">
        <w:rPr>
          <w:sz w:val="28"/>
          <w:szCs w:val="28"/>
        </w:rPr>
        <w:t>Лебяжинского</w:t>
      </w:r>
      <w:r w:rsidRPr="00EC71E6">
        <w:rPr>
          <w:sz w:val="28"/>
          <w:szCs w:val="28"/>
        </w:rPr>
        <w:t xml:space="preserve"> сельского поселения направить средства на решение других вопросов, определенных сходом.</w:t>
      </w:r>
    </w:p>
    <w:p w:rsidR="006E2035" w:rsidRDefault="006E2035" w:rsidP="00EC71E6">
      <w:pPr>
        <w:ind w:firstLine="567"/>
        <w:jc w:val="both"/>
        <w:rPr>
          <w:sz w:val="28"/>
          <w:szCs w:val="28"/>
          <w:u w:val="single"/>
        </w:rPr>
      </w:pP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 w:rsidRPr="0079589F">
        <w:rPr>
          <w:sz w:val="28"/>
          <w:szCs w:val="28"/>
          <w:u w:val="single"/>
        </w:rPr>
        <w:t>ДА   НЕТ</w:t>
      </w:r>
      <w:r w:rsidRPr="0079589F">
        <w:rPr>
          <w:sz w:val="28"/>
          <w:szCs w:val="28"/>
        </w:rPr>
        <w:t xml:space="preserve">». </w:t>
      </w:r>
    </w:p>
    <w:p w:rsidR="006E2035" w:rsidRPr="0079589F" w:rsidRDefault="006E2035" w:rsidP="00EC71E6">
      <w:pPr>
        <w:ind w:firstLine="567"/>
        <w:jc w:val="both"/>
        <w:rPr>
          <w:sz w:val="28"/>
          <w:szCs w:val="28"/>
        </w:rPr>
      </w:pPr>
    </w:p>
    <w:p w:rsidR="006E2035" w:rsidRDefault="006E2035" w:rsidP="00EC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3D4E">
        <w:rPr>
          <w:sz w:val="28"/>
          <w:szCs w:val="28"/>
        </w:rPr>
        <w:t xml:space="preserve">Опубликовать (обнародовать) настоящее постановление на официальном сайте </w:t>
      </w:r>
      <w:r w:rsidR="00EC71E6">
        <w:rPr>
          <w:sz w:val="28"/>
          <w:szCs w:val="28"/>
        </w:rPr>
        <w:t>Лебяжинского</w:t>
      </w:r>
      <w:r w:rsidRPr="00413D4E">
        <w:rPr>
          <w:sz w:val="28"/>
          <w:szCs w:val="28"/>
        </w:rPr>
        <w:t xml:space="preserve"> сельского поселения, на портале правовой информации, а также на информационном стенде в здании Совета </w:t>
      </w:r>
      <w:r w:rsidR="00EC71E6">
        <w:rPr>
          <w:sz w:val="28"/>
          <w:szCs w:val="28"/>
        </w:rPr>
        <w:t>Лебяжинског</w:t>
      </w:r>
      <w:r>
        <w:rPr>
          <w:sz w:val="28"/>
          <w:szCs w:val="28"/>
        </w:rPr>
        <w:t>о</w:t>
      </w:r>
      <w:r w:rsidRPr="00413D4E"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  <w:r>
        <w:rPr>
          <w:sz w:val="28"/>
          <w:szCs w:val="28"/>
        </w:rPr>
        <w:t xml:space="preserve"> </w:t>
      </w:r>
    </w:p>
    <w:p w:rsidR="006E2035" w:rsidRPr="00684ED8" w:rsidRDefault="006E2035" w:rsidP="00EC71E6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69D3">
        <w:rPr>
          <w:sz w:val="28"/>
          <w:szCs w:val="28"/>
        </w:rPr>
        <w:t xml:space="preserve">. </w:t>
      </w:r>
      <w:r w:rsidRPr="00684ED8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6E2035" w:rsidRDefault="006E2035" w:rsidP="006E2035">
      <w:pPr>
        <w:ind w:left="426" w:firstLine="567"/>
        <w:jc w:val="both"/>
        <w:rPr>
          <w:sz w:val="28"/>
          <w:szCs w:val="28"/>
        </w:rPr>
      </w:pPr>
    </w:p>
    <w:p w:rsidR="007054F8" w:rsidRPr="00684ED8" w:rsidRDefault="007054F8" w:rsidP="00611D6C">
      <w:pPr>
        <w:ind w:firstLine="708"/>
        <w:jc w:val="both"/>
        <w:rPr>
          <w:sz w:val="28"/>
          <w:szCs w:val="28"/>
        </w:rPr>
      </w:pP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Глава </w:t>
      </w:r>
      <w:r w:rsidR="000449F0">
        <w:rPr>
          <w:b/>
          <w:sz w:val="28"/>
          <w:szCs w:val="28"/>
        </w:rPr>
        <w:t>Лебяжинского</w:t>
      </w:r>
      <w:r w:rsidRPr="00684ED8">
        <w:rPr>
          <w:b/>
          <w:sz w:val="28"/>
          <w:szCs w:val="28"/>
        </w:rPr>
        <w:t xml:space="preserve"> сельского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поселения Алексеевского 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0449F0">
        <w:rPr>
          <w:b/>
          <w:sz w:val="28"/>
          <w:szCs w:val="28"/>
        </w:rPr>
        <w:t>Д.А. Гилязов</w:t>
      </w:r>
    </w:p>
    <w:p w:rsidR="00B67EB0" w:rsidRPr="00684ED8" w:rsidRDefault="00B67EB0" w:rsidP="00B67EB0">
      <w:pPr>
        <w:tabs>
          <w:tab w:val="left" w:pos="7516"/>
        </w:tabs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ab/>
      </w:r>
    </w:p>
    <w:p w:rsidR="005620F0" w:rsidRDefault="005E2880" w:rsidP="00D93BCC">
      <w:pPr>
        <w:jc w:val="center"/>
        <w:rPr>
          <w:sz w:val="28"/>
          <w:szCs w:val="28"/>
        </w:rPr>
      </w:pPr>
      <w:r w:rsidRPr="00684ED8">
        <w:rPr>
          <w:sz w:val="28"/>
          <w:szCs w:val="28"/>
        </w:rPr>
        <w:t xml:space="preserve">        </w:t>
      </w: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p w:rsidR="00EC71E6" w:rsidRDefault="00EC71E6" w:rsidP="00D93BCC">
      <w:pPr>
        <w:jc w:val="center"/>
        <w:rPr>
          <w:sz w:val="28"/>
          <w:szCs w:val="28"/>
        </w:rPr>
      </w:pPr>
    </w:p>
    <w:sectPr w:rsidR="00EC71E6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7D" w:rsidRDefault="009C4C7D">
      <w:r>
        <w:separator/>
      </w:r>
    </w:p>
  </w:endnote>
  <w:endnote w:type="continuationSeparator" w:id="0">
    <w:p w:rsidR="009C4C7D" w:rsidRDefault="009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7D" w:rsidRDefault="009C4C7D">
      <w:r>
        <w:separator/>
      </w:r>
    </w:p>
  </w:footnote>
  <w:footnote w:type="continuationSeparator" w:id="0">
    <w:p w:rsidR="009C4C7D" w:rsidRDefault="009C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60E"/>
    <w:rsid w:val="000252E4"/>
    <w:rsid w:val="000449F0"/>
    <w:rsid w:val="000514C1"/>
    <w:rsid w:val="0005335C"/>
    <w:rsid w:val="00053A6D"/>
    <w:rsid w:val="000849E9"/>
    <w:rsid w:val="000970BD"/>
    <w:rsid w:val="000A03AD"/>
    <w:rsid w:val="000A0FEE"/>
    <w:rsid w:val="000D7095"/>
    <w:rsid w:val="0013541B"/>
    <w:rsid w:val="00136059"/>
    <w:rsid w:val="00137407"/>
    <w:rsid w:val="00137A2D"/>
    <w:rsid w:val="00144BED"/>
    <w:rsid w:val="001A1359"/>
    <w:rsid w:val="001C3F78"/>
    <w:rsid w:val="001D25C8"/>
    <w:rsid w:val="001D4CB9"/>
    <w:rsid w:val="001D57CA"/>
    <w:rsid w:val="001E5A6C"/>
    <w:rsid w:val="001F149B"/>
    <w:rsid w:val="00210525"/>
    <w:rsid w:val="0022044C"/>
    <w:rsid w:val="00227222"/>
    <w:rsid w:val="00230EC7"/>
    <w:rsid w:val="00234641"/>
    <w:rsid w:val="00236347"/>
    <w:rsid w:val="00237FD8"/>
    <w:rsid w:val="002503FF"/>
    <w:rsid w:val="0026486C"/>
    <w:rsid w:val="00266176"/>
    <w:rsid w:val="00271CA3"/>
    <w:rsid w:val="0028014B"/>
    <w:rsid w:val="00291808"/>
    <w:rsid w:val="002924AA"/>
    <w:rsid w:val="002A5082"/>
    <w:rsid w:val="002A637B"/>
    <w:rsid w:val="002B266A"/>
    <w:rsid w:val="002E1C56"/>
    <w:rsid w:val="002E21C4"/>
    <w:rsid w:val="002F1DF8"/>
    <w:rsid w:val="002F75EC"/>
    <w:rsid w:val="00301C33"/>
    <w:rsid w:val="0031089F"/>
    <w:rsid w:val="00316107"/>
    <w:rsid w:val="00320F01"/>
    <w:rsid w:val="00334923"/>
    <w:rsid w:val="00366681"/>
    <w:rsid w:val="00367D9C"/>
    <w:rsid w:val="0037457E"/>
    <w:rsid w:val="003827B5"/>
    <w:rsid w:val="00386607"/>
    <w:rsid w:val="0038721C"/>
    <w:rsid w:val="00391D6B"/>
    <w:rsid w:val="003A2B5A"/>
    <w:rsid w:val="003A3F58"/>
    <w:rsid w:val="003A7246"/>
    <w:rsid w:val="003B42E0"/>
    <w:rsid w:val="003B551D"/>
    <w:rsid w:val="003C7157"/>
    <w:rsid w:val="003D2145"/>
    <w:rsid w:val="003D7D35"/>
    <w:rsid w:val="003E449F"/>
    <w:rsid w:val="003E6227"/>
    <w:rsid w:val="003F03DC"/>
    <w:rsid w:val="004124A8"/>
    <w:rsid w:val="00417D09"/>
    <w:rsid w:val="00421BD5"/>
    <w:rsid w:val="00427466"/>
    <w:rsid w:val="00427898"/>
    <w:rsid w:val="00445CB9"/>
    <w:rsid w:val="00451160"/>
    <w:rsid w:val="00473F13"/>
    <w:rsid w:val="004A1392"/>
    <w:rsid w:val="004A4629"/>
    <w:rsid w:val="004E7278"/>
    <w:rsid w:val="004F373A"/>
    <w:rsid w:val="00500B6B"/>
    <w:rsid w:val="00502790"/>
    <w:rsid w:val="00512F47"/>
    <w:rsid w:val="00523147"/>
    <w:rsid w:val="005237A2"/>
    <w:rsid w:val="00526602"/>
    <w:rsid w:val="00526976"/>
    <w:rsid w:val="005275F2"/>
    <w:rsid w:val="00533B27"/>
    <w:rsid w:val="00544CE9"/>
    <w:rsid w:val="005620F0"/>
    <w:rsid w:val="0057267A"/>
    <w:rsid w:val="00575022"/>
    <w:rsid w:val="0058186D"/>
    <w:rsid w:val="00587FE1"/>
    <w:rsid w:val="0059101C"/>
    <w:rsid w:val="005B5556"/>
    <w:rsid w:val="005C3236"/>
    <w:rsid w:val="005C532E"/>
    <w:rsid w:val="005D040A"/>
    <w:rsid w:val="005D1C08"/>
    <w:rsid w:val="005E2880"/>
    <w:rsid w:val="005F0715"/>
    <w:rsid w:val="00605B82"/>
    <w:rsid w:val="006109C9"/>
    <w:rsid w:val="00611D6C"/>
    <w:rsid w:val="00654E2D"/>
    <w:rsid w:val="006559AF"/>
    <w:rsid w:val="006705E0"/>
    <w:rsid w:val="006726AD"/>
    <w:rsid w:val="00673FA2"/>
    <w:rsid w:val="00680598"/>
    <w:rsid w:val="00684ED8"/>
    <w:rsid w:val="0069263F"/>
    <w:rsid w:val="006A52EE"/>
    <w:rsid w:val="006B3733"/>
    <w:rsid w:val="006B386C"/>
    <w:rsid w:val="006D54B5"/>
    <w:rsid w:val="006E1E7C"/>
    <w:rsid w:val="006E2035"/>
    <w:rsid w:val="006E21FF"/>
    <w:rsid w:val="006E2510"/>
    <w:rsid w:val="006E5264"/>
    <w:rsid w:val="006F6506"/>
    <w:rsid w:val="00703D85"/>
    <w:rsid w:val="007054F8"/>
    <w:rsid w:val="007150F0"/>
    <w:rsid w:val="00742E4C"/>
    <w:rsid w:val="00743E98"/>
    <w:rsid w:val="00754E81"/>
    <w:rsid w:val="00762CFF"/>
    <w:rsid w:val="00787103"/>
    <w:rsid w:val="007933C9"/>
    <w:rsid w:val="007B7FA5"/>
    <w:rsid w:val="007C7614"/>
    <w:rsid w:val="007D4B9C"/>
    <w:rsid w:val="00801075"/>
    <w:rsid w:val="008613FE"/>
    <w:rsid w:val="00882DA9"/>
    <w:rsid w:val="00895554"/>
    <w:rsid w:val="008A3AC4"/>
    <w:rsid w:val="008B0EB6"/>
    <w:rsid w:val="008E653D"/>
    <w:rsid w:val="009054C7"/>
    <w:rsid w:val="009213E9"/>
    <w:rsid w:val="009241B6"/>
    <w:rsid w:val="00942481"/>
    <w:rsid w:val="00947E1E"/>
    <w:rsid w:val="009719D5"/>
    <w:rsid w:val="009811FB"/>
    <w:rsid w:val="00985AED"/>
    <w:rsid w:val="0099003A"/>
    <w:rsid w:val="009B607B"/>
    <w:rsid w:val="009B7F94"/>
    <w:rsid w:val="009C4C7D"/>
    <w:rsid w:val="009C7156"/>
    <w:rsid w:val="009D302C"/>
    <w:rsid w:val="009E0083"/>
    <w:rsid w:val="009E7D8D"/>
    <w:rsid w:val="009F258E"/>
    <w:rsid w:val="009F2FD2"/>
    <w:rsid w:val="00A012F6"/>
    <w:rsid w:val="00A12540"/>
    <w:rsid w:val="00A133C3"/>
    <w:rsid w:val="00A221FA"/>
    <w:rsid w:val="00A35BF9"/>
    <w:rsid w:val="00A41BBD"/>
    <w:rsid w:val="00A43F27"/>
    <w:rsid w:val="00A5040F"/>
    <w:rsid w:val="00A803CC"/>
    <w:rsid w:val="00A819AF"/>
    <w:rsid w:val="00A85D8F"/>
    <w:rsid w:val="00A94B24"/>
    <w:rsid w:val="00A95C37"/>
    <w:rsid w:val="00A95ECC"/>
    <w:rsid w:val="00AA106C"/>
    <w:rsid w:val="00AB49BD"/>
    <w:rsid w:val="00AD08CD"/>
    <w:rsid w:val="00AD0F2E"/>
    <w:rsid w:val="00B170B5"/>
    <w:rsid w:val="00B62F5D"/>
    <w:rsid w:val="00B67EB0"/>
    <w:rsid w:val="00B87FAB"/>
    <w:rsid w:val="00B967F2"/>
    <w:rsid w:val="00BA5349"/>
    <w:rsid w:val="00BC0692"/>
    <w:rsid w:val="00BD19A6"/>
    <w:rsid w:val="00BD4390"/>
    <w:rsid w:val="00BE01DA"/>
    <w:rsid w:val="00BE16BF"/>
    <w:rsid w:val="00BE1B58"/>
    <w:rsid w:val="00BE24BE"/>
    <w:rsid w:val="00BE3B8A"/>
    <w:rsid w:val="00BF0B10"/>
    <w:rsid w:val="00C06BE7"/>
    <w:rsid w:val="00C15A9E"/>
    <w:rsid w:val="00C2134D"/>
    <w:rsid w:val="00C22CD7"/>
    <w:rsid w:val="00C25E33"/>
    <w:rsid w:val="00C37260"/>
    <w:rsid w:val="00C52FA6"/>
    <w:rsid w:val="00C6118E"/>
    <w:rsid w:val="00C67953"/>
    <w:rsid w:val="00C8152B"/>
    <w:rsid w:val="00C87F37"/>
    <w:rsid w:val="00C91B3C"/>
    <w:rsid w:val="00C94B05"/>
    <w:rsid w:val="00C9562C"/>
    <w:rsid w:val="00CA6F33"/>
    <w:rsid w:val="00CB35D1"/>
    <w:rsid w:val="00CD4F93"/>
    <w:rsid w:val="00CE1958"/>
    <w:rsid w:val="00CE521D"/>
    <w:rsid w:val="00D03EE2"/>
    <w:rsid w:val="00D10261"/>
    <w:rsid w:val="00D2340A"/>
    <w:rsid w:val="00D31DBA"/>
    <w:rsid w:val="00D50678"/>
    <w:rsid w:val="00D76E93"/>
    <w:rsid w:val="00D77E6E"/>
    <w:rsid w:val="00D85E9A"/>
    <w:rsid w:val="00D91064"/>
    <w:rsid w:val="00D93BCC"/>
    <w:rsid w:val="00D93E0F"/>
    <w:rsid w:val="00DA4D3A"/>
    <w:rsid w:val="00DB29DA"/>
    <w:rsid w:val="00DC717B"/>
    <w:rsid w:val="00DD58DD"/>
    <w:rsid w:val="00DD73F2"/>
    <w:rsid w:val="00DE0234"/>
    <w:rsid w:val="00E036A3"/>
    <w:rsid w:val="00E152E2"/>
    <w:rsid w:val="00E15AF3"/>
    <w:rsid w:val="00E40A50"/>
    <w:rsid w:val="00E474ED"/>
    <w:rsid w:val="00E50323"/>
    <w:rsid w:val="00E50AD8"/>
    <w:rsid w:val="00E536C0"/>
    <w:rsid w:val="00E80F3F"/>
    <w:rsid w:val="00E87A0C"/>
    <w:rsid w:val="00EA269D"/>
    <w:rsid w:val="00EA36DD"/>
    <w:rsid w:val="00EB4549"/>
    <w:rsid w:val="00EC71E6"/>
    <w:rsid w:val="00EC7970"/>
    <w:rsid w:val="00ED2E02"/>
    <w:rsid w:val="00ED74AE"/>
    <w:rsid w:val="00EE2182"/>
    <w:rsid w:val="00EF1F1F"/>
    <w:rsid w:val="00F06A9C"/>
    <w:rsid w:val="00F06C7F"/>
    <w:rsid w:val="00F122F7"/>
    <w:rsid w:val="00F25207"/>
    <w:rsid w:val="00F3458E"/>
    <w:rsid w:val="00F34645"/>
    <w:rsid w:val="00F34894"/>
    <w:rsid w:val="00F62EC0"/>
    <w:rsid w:val="00F733EB"/>
    <w:rsid w:val="00F77C8F"/>
    <w:rsid w:val="00F97ECF"/>
    <w:rsid w:val="00FA046C"/>
    <w:rsid w:val="00FA2829"/>
    <w:rsid w:val="00FA4010"/>
    <w:rsid w:val="00FB0299"/>
    <w:rsid w:val="00FB779F"/>
    <w:rsid w:val="00FD4D7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8F21B"/>
  <w15:docId w15:val="{285EAE1C-9B84-4C4E-9716-BDA75694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0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1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0A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41B3-D374-4BD3-A907-C62188E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Лебяжинское СП</cp:lastModifiedBy>
  <cp:revision>10</cp:revision>
  <cp:lastPrinted>2021-11-09T11:51:00Z</cp:lastPrinted>
  <dcterms:created xsi:type="dcterms:W3CDTF">2021-12-02T11:01:00Z</dcterms:created>
  <dcterms:modified xsi:type="dcterms:W3CDTF">2021-12-02T14:12:00Z</dcterms:modified>
</cp:coreProperties>
</file>